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07" w:rsidRPr="004C5607" w:rsidRDefault="004C5607" w:rsidP="004C5607">
      <w:pPr>
        <w:jc w:val="center"/>
        <w:rPr>
          <w:b/>
          <w:color w:val="1F497D"/>
        </w:rPr>
      </w:pPr>
      <w:r w:rsidRPr="004C5607">
        <w:rPr>
          <w:b/>
          <w:color w:val="1F497D"/>
        </w:rPr>
        <w:t>PYTANIA I ODPOWIEDZI 2</w:t>
      </w:r>
    </w:p>
    <w:p w:rsidR="004C5607" w:rsidRDefault="004C5607" w:rsidP="004C5607">
      <w:pPr>
        <w:rPr>
          <w:color w:val="1F497D"/>
        </w:rPr>
      </w:pPr>
      <w:r>
        <w:rPr>
          <w:color w:val="1F497D"/>
        </w:rPr>
        <w:t>Pytanie: czy w punkcie 4.2.2.1. zamiast „</w:t>
      </w:r>
      <w:r>
        <w:rPr>
          <w:b/>
          <w:bCs/>
          <w:color w:val="1F497D"/>
          <w:sz w:val="28"/>
          <w:szCs w:val="28"/>
        </w:rPr>
        <w:t>min.</w:t>
      </w:r>
      <w:r>
        <w:rPr>
          <w:color w:val="1F497D"/>
          <w:sz w:val="28"/>
          <w:szCs w:val="28"/>
        </w:rPr>
        <w:t xml:space="preserve"> 10m3 popiołu” </w:t>
      </w:r>
      <w:r>
        <w:rPr>
          <w:color w:val="1F497D"/>
        </w:rPr>
        <w:t>nie powinno być „</w:t>
      </w:r>
      <w:r>
        <w:rPr>
          <w:b/>
          <w:bCs/>
          <w:color w:val="1F497D"/>
          <w:sz w:val="28"/>
          <w:szCs w:val="28"/>
        </w:rPr>
        <w:t>do</w:t>
      </w:r>
      <w:r>
        <w:rPr>
          <w:color w:val="1F497D"/>
          <w:sz w:val="28"/>
          <w:szCs w:val="28"/>
        </w:rPr>
        <w:t xml:space="preserve"> 10m3 popiołu</w:t>
      </w:r>
      <w:r>
        <w:rPr>
          <w:color w:val="1F497D"/>
        </w:rPr>
        <w:t>”?</w:t>
      </w:r>
    </w:p>
    <w:p w:rsidR="004C5607" w:rsidRDefault="004C5607" w:rsidP="004C5607">
      <w:pPr>
        <w:rPr>
          <w:color w:val="1F497D"/>
        </w:rPr>
      </w:pPr>
    </w:p>
    <w:p w:rsidR="004C5607" w:rsidRDefault="004C5607" w:rsidP="004C5607">
      <w:pPr>
        <w:rPr>
          <w:color w:val="1F497D"/>
        </w:rPr>
      </w:pPr>
      <w:r>
        <w:rPr>
          <w:color w:val="1F497D"/>
        </w:rPr>
        <w:t>Odpowiedź:</w:t>
      </w:r>
    </w:p>
    <w:p w:rsidR="004C5607" w:rsidRDefault="004C5607" w:rsidP="004C5607">
      <w:pPr>
        <w:rPr>
          <w:color w:val="1F497D"/>
        </w:rPr>
      </w:pPr>
      <w:r>
        <w:rPr>
          <w:color w:val="1F497D"/>
        </w:rPr>
        <w:t xml:space="preserve">Pkt  </w:t>
      </w:r>
      <w:r>
        <w:rPr>
          <w:color w:val="1F497D"/>
        </w:rPr>
        <w:t xml:space="preserve">4.2.2.1. </w:t>
      </w:r>
      <w:bookmarkStart w:id="0" w:name="_GoBack"/>
      <w:bookmarkEnd w:id="0"/>
      <w:r>
        <w:rPr>
          <w:color w:val="1F497D"/>
        </w:rPr>
        <w:t xml:space="preserve"> powinien brzmieć:</w:t>
      </w:r>
    </w:p>
    <w:p w:rsidR="004C5607" w:rsidRDefault="004C5607" w:rsidP="004C5607">
      <w:pPr>
        <w:rPr>
          <w:color w:val="1F497D"/>
        </w:rPr>
      </w:pPr>
      <w:r>
        <w:rPr>
          <w:color w:val="1F497D"/>
        </w:rPr>
        <w:t xml:space="preserve">Dojazd (mobilizacja sprzętu) i odkurzenie </w:t>
      </w:r>
      <w:r>
        <w:rPr>
          <w:color w:val="1F497D"/>
        </w:rPr>
        <w:t xml:space="preserve"> do</w:t>
      </w:r>
      <w:r>
        <w:rPr>
          <w:color w:val="FF0000"/>
        </w:rPr>
        <w:t xml:space="preserve"> </w:t>
      </w:r>
      <w:r>
        <w:rPr>
          <w:color w:val="1F497D"/>
        </w:rPr>
        <w:t>10 m3 popiołu - wynagrodzenie w wysokości XXX zł /1 dojazd (słownie: XXX jeden  dojazd);</w:t>
      </w:r>
    </w:p>
    <w:p w:rsidR="004C5607" w:rsidRDefault="004C5607" w:rsidP="004C5607">
      <w:pPr>
        <w:rPr>
          <w:color w:val="1F497D"/>
        </w:rPr>
      </w:pPr>
    </w:p>
    <w:p w:rsidR="004C5607" w:rsidRDefault="004C5607" w:rsidP="004C5607">
      <w:pPr>
        <w:rPr>
          <w:color w:val="1F497D"/>
        </w:rPr>
      </w:pPr>
    </w:p>
    <w:p w:rsidR="00331EDD" w:rsidRDefault="00331EDD"/>
    <w:sectPr w:rsidR="0033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7"/>
    <w:rsid w:val="00331EDD"/>
    <w:rsid w:val="004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CB5A5-820C-4879-AB2E-79E4690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07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2018-06-21T11:33:00Z</dcterms:created>
  <dcterms:modified xsi:type="dcterms:W3CDTF">2018-06-21T11:37:00Z</dcterms:modified>
</cp:coreProperties>
</file>